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5271C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730A5F" w:rsidRDefault="00730A5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30A5F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>НОВОЕ ВРЕМЯ — НОВЫЕ ИССЛЕДОВАНИЯ. АКТУАЛЬНЫЕ ПРОБЛЕМЫ СОВРЕМЕННОЙ НАУКИ</w:t>
            </w:r>
            <w:r w:rsidR="00F33BFC" w:rsidRPr="00730A5F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="00730A5F" w:rsidRPr="00730A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КОФ-1577</w:t>
            </w:r>
          </w:p>
          <w:p w:rsidR="00F72F44" w:rsidRPr="00E13421" w:rsidRDefault="00402ED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730A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02ED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730A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7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730A5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730A5F">
        <w:rPr>
          <w:rFonts w:ascii="Times New Roman" w:eastAsia="Times New Roman" w:hAnsi="Times New Roman" w:cs="Times New Roman"/>
          <w:noProof/>
          <w:sz w:val="16"/>
          <w:szCs w:val="16"/>
        </w:rPr>
        <w:t>77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730A5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77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730A5F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77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42B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2EDE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0A5F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4CEA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1A7A-DECF-4ABE-82F2-A8015BDE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Irina Ivanovskaya</cp:lastModifiedBy>
  <cp:revision>2</cp:revision>
  <cp:lastPrinted>2023-05-03T08:13:00Z</cp:lastPrinted>
  <dcterms:created xsi:type="dcterms:W3CDTF">2026-07-03T10:42:00Z</dcterms:created>
  <dcterms:modified xsi:type="dcterms:W3CDTF">2026-07-03T10:42:00Z</dcterms:modified>
</cp:coreProperties>
</file>