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3A10CA" w:rsidRDefault="00F93348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3A10C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Pr="003A10C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  <w:t>профессионально-методический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9F4E87" w:rsidRPr="009D1C44" w:rsidRDefault="00F93348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F93348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СЛУЖЕНИЕ ПЕДАГОГИЧЕСКОМУ ДЕЛУ 2026</w:t>
            </w:r>
            <w:r w:rsidR="00076B50" w:rsidRPr="009D1C44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 xml:space="preserve"> </w:t>
            </w:r>
          </w:p>
          <w:p w:rsidR="003F5348" w:rsidRPr="003202A8" w:rsidRDefault="003F534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F9334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613</w:t>
            </w:r>
          </w:p>
          <w:p w:rsidR="00682510" w:rsidRPr="00F92CCE" w:rsidRDefault="00F93348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</w:t>
            </w:r>
            <w:r w:rsidR="00FA33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апреля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F24FA0" w:rsidRDefault="001A4680" w:rsidP="00F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  <w:bookmarkStart w:id="0" w:name="_GoBack"/>
            <w:bookmarkEnd w:id="0"/>
          </w:p>
          <w:p w:rsidR="00D60C7F" w:rsidRPr="00A679A4" w:rsidRDefault="00D60C7F" w:rsidP="00F93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57C3E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F93348" w:rsidRPr="0038224B" w:rsidRDefault="00F9334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F93348" w:rsidRDefault="00F93348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1. Теория и методика обучения и воспитания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2. Инновационные технологии в педагогической деятельности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 xml:space="preserve">Номинация 3. </w:t>
      </w:r>
      <w:proofErr w:type="spellStart"/>
      <w:r w:rsidRPr="00701B31">
        <w:rPr>
          <w:rFonts w:ascii="Times New Roman" w:hAnsi="Times New Roman" w:cs="Times New Roman"/>
          <w:sz w:val="16"/>
          <w:szCs w:val="16"/>
        </w:rPr>
        <w:t>Цифровизация</w:t>
      </w:r>
      <w:proofErr w:type="spellEnd"/>
      <w:r w:rsidRPr="00701B31">
        <w:rPr>
          <w:rFonts w:ascii="Times New Roman" w:hAnsi="Times New Roman" w:cs="Times New Roman"/>
          <w:sz w:val="16"/>
          <w:szCs w:val="16"/>
        </w:rPr>
        <w:t xml:space="preserve"> в образовании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4. Теория и методика профессионального образования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5. Теория и методика среднего образования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6. Теория и методика дошкольного образования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7. Теория и методика дополнительного образования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8. Экологическое образование и воспитание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9. ФГОС и особенности его применения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10. Открытое занятие и особенности его проведения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11. Патриотическое воспитание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12. Коррекционная педагогика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13. Психология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14. История педагогики и образования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15. Теория и методика физического воспитания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16. Теория, методика и организация социально-культурной деятельности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17. Музыкальное образование</w:t>
      </w:r>
    </w:p>
    <w:p w:rsidR="00F93348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 xml:space="preserve">Номинация 18. Работа с родителями </w:t>
      </w:r>
    </w:p>
    <w:p w:rsidR="00B86113" w:rsidRPr="00701B31" w:rsidRDefault="00F93348" w:rsidP="00F9334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1B31">
        <w:rPr>
          <w:rFonts w:ascii="Times New Roman" w:hAnsi="Times New Roman" w:cs="Times New Roman"/>
          <w:sz w:val="16"/>
          <w:szCs w:val="16"/>
        </w:rPr>
        <w:t>Номинация 19. Актуальные вопросы современного образования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F93348" w:rsidRPr="00115F83" w:rsidRDefault="00F93348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F933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20</w:t>
      </w:r>
      <w:r w:rsidR="00FA33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апреля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F9334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613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F9334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613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F9334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613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F9334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613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93348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10CA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1B31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1C1A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1E7E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3348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18B0-7CFB-4C38-86BA-719DDE4E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4</cp:revision>
  <dcterms:created xsi:type="dcterms:W3CDTF">2026-02-16T10:35:00Z</dcterms:created>
  <dcterms:modified xsi:type="dcterms:W3CDTF">2026-02-16T10:36:00Z</dcterms:modified>
</cp:coreProperties>
</file>